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80" w:rsidRDefault="009A0581" w:rsidP="009A0581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9A0581">
        <w:rPr>
          <w:rFonts w:cs="B Titr" w:hint="cs"/>
          <w:sz w:val="36"/>
          <w:szCs w:val="36"/>
          <w:rtl/>
          <w:lang w:bidi="fa-IR"/>
        </w:rPr>
        <w:t>گزارش کمپین های سلامت</w:t>
      </w:r>
    </w:p>
    <w:p w:rsidR="009A0581" w:rsidRDefault="009A0581" w:rsidP="009A0581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"/>
        <w:gridCol w:w="2237"/>
        <w:gridCol w:w="8869"/>
        <w:gridCol w:w="848"/>
      </w:tblGrid>
      <w:tr w:rsidR="009A0581" w:rsidRPr="009A0581" w:rsidTr="00155F26">
        <w:trPr>
          <w:trHeight w:val="720"/>
        </w:trPr>
        <w:tc>
          <w:tcPr>
            <w:tcW w:w="12950" w:type="dxa"/>
            <w:gridSpan w:val="4"/>
            <w:noWrap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گزارش کمپین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</w:tr>
      <w:tr w:rsidR="009A0581" w:rsidRPr="009A0581" w:rsidTr="00155F26">
        <w:trPr>
          <w:trHeight w:val="495"/>
        </w:trPr>
        <w:tc>
          <w:tcPr>
            <w:tcW w:w="12950" w:type="dxa"/>
            <w:gridSpan w:val="4"/>
            <w:noWrap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: </w:t>
            </w:r>
          </w:p>
        </w:tc>
      </w:tr>
      <w:tr w:rsidR="009A0581" w:rsidRPr="009A0581" w:rsidTr="00155F26">
        <w:trPr>
          <w:trHeight w:val="450"/>
        </w:trPr>
        <w:tc>
          <w:tcPr>
            <w:tcW w:w="996" w:type="dxa"/>
            <w:noWrap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مداخله</w:t>
            </w:r>
          </w:p>
        </w:tc>
        <w:tc>
          <w:tcPr>
            <w:tcW w:w="2237" w:type="dxa"/>
            <w:noWrap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حیطه فعالیت</w:t>
            </w:r>
          </w:p>
        </w:tc>
        <w:tc>
          <w:tcPr>
            <w:tcW w:w="8869" w:type="dxa"/>
            <w:noWrap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848" w:type="dxa"/>
            <w:noWrap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</w:tr>
      <w:tr w:rsidR="00155F26" w:rsidRPr="009A0581" w:rsidTr="008912AA">
        <w:trPr>
          <w:trHeight w:val="690"/>
        </w:trPr>
        <w:tc>
          <w:tcPr>
            <w:tcW w:w="996" w:type="dxa"/>
            <w:vMerge w:val="restart"/>
            <w:noWrap/>
            <w:textDirection w:val="btLr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 کمپین ...</w:t>
            </w:r>
          </w:p>
        </w:tc>
        <w:tc>
          <w:tcPr>
            <w:tcW w:w="2237" w:type="dxa"/>
            <w:vMerge w:val="restart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آموزش گروهی / چهره به چهره </w:t>
            </w: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داوطلب سلامت آموزش داده شده به صورت چهره به چهره یا گروهی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43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سفیر سلامت آموزش داده شده به صورت چهره به چهره یا گروهی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43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داوطلبان سلامت و سفیران سلامت  مشارکت کرده در فرآیند آموزش مردم و برگزاری برنامه های کمپین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79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F667F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خانوار آموزش داده شده توسط داوطلبان/ به صورت چهره به چهره یا گروهی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43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دانش آموز آموزش داده شده به صورت چهره به چهره یا گروهی 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43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noWrap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دانشجو آموزش داده شده به صورت چهره به چهره یا گروهی 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155F26" w:rsidRPr="009A0581" w:rsidTr="008912AA">
        <w:trPr>
          <w:trHeight w:val="43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 w:val="restart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فضای مجازی</w:t>
            </w:r>
          </w:p>
        </w:tc>
        <w:tc>
          <w:tcPr>
            <w:tcW w:w="8869" w:type="dxa"/>
            <w:hideMark/>
          </w:tcPr>
          <w:p w:rsidR="009A0581" w:rsidRPr="009A0581" w:rsidRDefault="009A0581" w:rsidP="00F667F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گروه/ کانال های آموزشی مجازی </w:t>
            </w:r>
            <w:r w:rsidR="00F667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استفاده </w:t>
            </w: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شده در کمپین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43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اعضای گروه/ کانال مجازی در کمپین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85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8175D7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پیام های آموزشی بارگزاری شده (متن- عکس- ویدیو) در گروه / کانال های مجازی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155F26" w:rsidRPr="009A0581" w:rsidTr="008912AA">
        <w:trPr>
          <w:trHeight w:val="54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 w:val="restart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های ترویجی</w:t>
            </w: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مقاله چاپ شده در جراید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1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noWrap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رسانه های آموزشی طراحی شده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2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رسانه های آموزشی توزیع شده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A622D3" w:rsidRPr="009A0581" w:rsidTr="008912AA">
        <w:trPr>
          <w:trHeight w:val="525"/>
        </w:trPr>
        <w:tc>
          <w:tcPr>
            <w:tcW w:w="996" w:type="dxa"/>
            <w:vMerge/>
          </w:tcPr>
          <w:p w:rsidR="00A622D3" w:rsidRPr="009A0581" w:rsidRDefault="00A622D3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</w:tcPr>
          <w:p w:rsidR="00A622D3" w:rsidRPr="009A0581" w:rsidRDefault="00A622D3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</w:tcPr>
          <w:p w:rsidR="00A622D3" w:rsidRPr="009A0581" w:rsidRDefault="00A622D3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A622D3">
              <w:rPr>
                <w:rFonts w:cs="B Nazanin"/>
                <w:b/>
                <w:bCs/>
                <w:sz w:val="24"/>
                <w:szCs w:val="24"/>
                <w:rtl/>
              </w:rPr>
              <w:t>ارسال پ</w:t>
            </w:r>
            <w:r w:rsidRPr="00A622D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622D3">
              <w:rPr>
                <w:rFonts w:cs="B Nazanin" w:hint="eastAsia"/>
                <w:b/>
                <w:bCs/>
                <w:sz w:val="24"/>
                <w:szCs w:val="24"/>
                <w:rtl/>
              </w:rPr>
              <w:t>امک</w:t>
            </w:r>
            <w:r w:rsidRPr="00A622D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آموزش</w:t>
            </w:r>
            <w:r w:rsidRPr="00A622D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48" w:type="dxa"/>
            <w:noWrap/>
          </w:tcPr>
          <w:p w:rsidR="00A622D3" w:rsidRPr="009A0581" w:rsidRDefault="00A622D3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155F26" w:rsidRPr="009A0581" w:rsidTr="008912AA">
        <w:trPr>
          <w:trHeight w:val="61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 w:val="restart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بهره گیری از رسانه های محیطی / رسانه های جمعی </w:t>
            </w:r>
          </w:p>
        </w:tc>
        <w:tc>
          <w:tcPr>
            <w:tcW w:w="8869" w:type="dxa"/>
            <w:hideMark/>
          </w:tcPr>
          <w:p w:rsidR="009A0581" w:rsidRPr="009A0581" w:rsidRDefault="008F69BF" w:rsidP="008F69BF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="009A0581"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پوستر و بنر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چاپ شده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C70502" w:rsidRPr="009A0581" w:rsidTr="008912AA">
        <w:trPr>
          <w:trHeight w:val="615"/>
        </w:trPr>
        <w:tc>
          <w:tcPr>
            <w:tcW w:w="996" w:type="dxa"/>
            <w:vMerge/>
          </w:tcPr>
          <w:p w:rsidR="00C70502" w:rsidRPr="009A0581" w:rsidRDefault="00C70502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</w:tcPr>
          <w:p w:rsidR="00C70502" w:rsidRPr="009A0581" w:rsidRDefault="00C70502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69" w:type="dxa"/>
          </w:tcPr>
          <w:p w:rsidR="00C70502" w:rsidRDefault="00C70502" w:rsidP="008F69BF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0502">
              <w:rPr>
                <w:rFonts w:cs="B Nazanin"/>
                <w:b/>
                <w:bCs/>
                <w:sz w:val="24"/>
                <w:szCs w:val="24"/>
                <w:rtl/>
              </w:rPr>
              <w:t>تعداد رسانه ها</w:t>
            </w:r>
            <w:r w:rsidRPr="00C7050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7050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آموزش</w:t>
            </w:r>
            <w:r w:rsidRPr="00C7050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7050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چاپ</w:t>
            </w:r>
            <w:r w:rsidRPr="00C7050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7050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توز</w:t>
            </w:r>
            <w:r w:rsidRPr="00C7050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70502">
              <w:rPr>
                <w:rFonts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C7050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848" w:type="dxa"/>
            <w:noWrap/>
          </w:tcPr>
          <w:p w:rsidR="00C70502" w:rsidRPr="009A0581" w:rsidRDefault="00C70502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85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آموزش از طریق بیلبورد/  عرشه /تابلو الکترونیک و  نمایشگرهای روان شهری دانشگاه / دانشکده یا دیگر سازمان ها با موضوع کمپین (تعداد بیلبورد و..)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60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اجرای برنامه های رادیویی و تلویزیونی با موضوع کمپین و مشارکت گروه آموزش سلامت (تعداد برنامه )  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155F26" w:rsidRPr="009A0581" w:rsidTr="008912AA">
        <w:trPr>
          <w:trHeight w:val="51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 w:val="restart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سایر* </w:t>
            </w: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طرح موضوع کمپین در کارگروه امنیت غذایی استان و شهرستان های تابعه  (تعداد جلسه )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2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طرح موضوع کمپین از طریق تریبون نماز جمعه و جماعات  (تعداد سخنرانی )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2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مکاتبه با ادارات و سازمان ها در خصوص کمپین  ( تعداد اداره یا سازمان )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2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noWrap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جلب مشارکت سازمان ها و ادارات در اجرای برنامه های کمپین  ( تعداد اداره یا سازمان</w:t>
            </w:r>
            <w:r w:rsidR="00243DF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همکاری کننده در کمپین</w:t>
            </w: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)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2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توجیه و آموزش رابطان سلامت ادارات  (تعداد رابط )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25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توجیه و آموزش سازمان های مردم نهاد ( تعداد سازمان )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1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مسابقه نقاشی با موضوع کمپین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1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برپایی جشنواره (تعداد جشنواره )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1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noWrap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راه اندازی غرفه های آموزش سلامت  (تعداد غرفه )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1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noWrap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>برپایی نمایشگاه (تعداد نمایشگاه)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1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اعضای خانه مشارکت مردم در سلامت آموزش دیده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1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افراد آموزش دیده از طریق اعضای خانه مشارکت مردم در سلامت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1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hideMark/>
          </w:tcPr>
          <w:p w:rsidR="009A0581" w:rsidRPr="009A0581" w:rsidRDefault="009A0581" w:rsidP="009E47BF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خیرین مشارکت کننده در </w:t>
            </w:r>
            <w:r w:rsidR="009E47BF">
              <w:rPr>
                <w:rFonts w:cs="B Nazanin" w:hint="cs"/>
                <w:b/>
                <w:bCs/>
                <w:sz w:val="24"/>
                <w:szCs w:val="24"/>
                <w:rtl/>
              </w:rPr>
              <w:t>کمپین</w:t>
            </w: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A0581" w:rsidRPr="009A0581" w:rsidTr="008912AA">
        <w:trPr>
          <w:trHeight w:val="570"/>
        </w:trPr>
        <w:tc>
          <w:tcPr>
            <w:tcW w:w="996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vMerge/>
            <w:hideMark/>
          </w:tcPr>
          <w:p w:rsidR="009A0581" w:rsidRPr="009A0581" w:rsidRDefault="009A0581" w:rsidP="009A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869" w:type="dxa"/>
            <w:noWrap/>
            <w:hideMark/>
          </w:tcPr>
          <w:p w:rsidR="009A0581" w:rsidRPr="009A0581" w:rsidRDefault="009A0581" w:rsidP="009E47BF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گروه های مردم نهاد مشارکت کننده </w:t>
            </w:r>
            <w:r w:rsidR="009E47BF">
              <w:rPr>
                <w:rFonts w:cs="B Nazanin" w:hint="cs"/>
                <w:b/>
                <w:bCs/>
                <w:sz w:val="24"/>
                <w:szCs w:val="24"/>
                <w:rtl/>
              </w:rPr>
              <w:t>در کمپین</w:t>
            </w:r>
            <w:r w:rsidRPr="009A05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8" w:type="dxa"/>
            <w:noWrap/>
          </w:tcPr>
          <w:p w:rsidR="009A0581" w:rsidRPr="009A0581" w:rsidRDefault="009A0581" w:rsidP="009A0581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9A0581" w:rsidRDefault="009A0581" w:rsidP="009A0581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252F6B" w:rsidRDefault="00252F6B" w:rsidP="006D12EC">
      <w:pPr>
        <w:bidi/>
        <w:rPr>
          <w:rFonts w:cs="B Nazanin"/>
          <w:sz w:val="24"/>
          <w:szCs w:val="24"/>
          <w:rtl/>
          <w:lang w:bidi="fa-IR"/>
        </w:rPr>
      </w:pPr>
    </w:p>
    <w:p w:rsidR="006D12EC" w:rsidRDefault="006D12EC" w:rsidP="006D12EC">
      <w:pPr>
        <w:bidi/>
        <w:rPr>
          <w:rFonts w:cs="B Nazanin"/>
          <w:sz w:val="24"/>
          <w:szCs w:val="24"/>
          <w:rtl/>
          <w:lang w:bidi="fa-IR"/>
        </w:rPr>
      </w:pPr>
    </w:p>
    <w:p w:rsidR="006D12EC" w:rsidRPr="006D12EC" w:rsidRDefault="006D12EC" w:rsidP="006D12EC">
      <w:pPr>
        <w:bidi/>
        <w:rPr>
          <w:rFonts w:cs="B Titr" w:hint="cs"/>
          <w:sz w:val="40"/>
          <w:szCs w:val="40"/>
          <w:lang w:bidi="fa-IR"/>
        </w:rPr>
      </w:pPr>
      <w:r w:rsidRPr="006D12EC">
        <w:rPr>
          <w:rFonts w:cs="B Titr" w:hint="cs"/>
          <w:sz w:val="40"/>
          <w:szCs w:val="40"/>
          <w:rtl/>
          <w:lang w:bidi="fa-IR"/>
        </w:rPr>
        <w:t>مستندات تصویری :</w:t>
      </w:r>
      <w:bookmarkStart w:id="0" w:name="_GoBack"/>
      <w:bookmarkEnd w:id="0"/>
    </w:p>
    <w:sectPr w:rsidR="006D12EC" w:rsidRPr="006D12EC" w:rsidSect="009A058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5E"/>
    <w:rsid w:val="00155F26"/>
    <w:rsid w:val="00243DF9"/>
    <w:rsid w:val="00252F6B"/>
    <w:rsid w:val="0056025E"/>
    <w:rsid w:val="006D12EC"/>
    <w:rsid w:val="006F3F80"/>
    <w:rsid w:val="008175D7"/>
    <w:rsid w:val="008912AA"/>
    <w:rsid w:val="008F69BF"/>
    <w:rsid w:val="009A0581"/>
    <w:rsid w:val="009E47BF"/>
    <w:rsid w:val="00A622D3"/>
    <w:rsid w:val="00C70502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6D73"/>
  <w15:chartTrackingRefBased/>
  <w15:docId w15:val="{C5150187-870F-4DC9-84F7-AE707D65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9A24-0F97-47ED-ACFE-B4E725F5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sajadian, elham</dc:creator>
  <cp:keywords/>
  <dc:description/>
  <cp:lastModifiedBy>sajadian, elham</cp:lastModifiedBy>
  <cp:revision>29</cp:revision>
  <dcterms:created xsi:type="dcterms:W3CDTF">2025-04-16T09:08:00Z</dcterms:created>
  <dcterms:modified xsi:type="dcterms:W3CDTF">2025-04-16T09:38:00Z</dcterms:modified>
</cp:coreProperties>
</file>